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387E" w14:textId="31722E13" w:rsidR="007C6569" w:rsidRPr="007C6569" w:rsidRDefault="007C6569" w:rsidP="007C65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7C6569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7C6569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7C6569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7C6569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7C6569">
        <w:rPr>
          <w:sz w:val="24"/>
          <w:szCs w:val="24"/>
        </w:rPr>
        <w:t xml:space="preserve">ot a question about your </w:t>
      </w:r>
      <w:r>
        <w:rPr>
          <w:sz w:val="24"/>
          <w:szCs w:val="24"/>
        </w:rPr>
        <w:t>VA</w:t>
      </w:r>
      <w:r w:rsidRPr="007C6569">
        <w:rPr>
          <w:sz w:val="24"/>
          <w:szCs w:val="24"/>
        </w:rPr>
        <w:t xml:space="preserve"> benefits, health care, or eligibility? </w:t>
      </w:r>
      <w:r>
        <w:rPr>
          <w:sz w:val="24"/>
          <w:szCs w:val="24"/>
        </w:rPr>
        <w:t>G</w:t>
      </w:r>
      <w:r w:rsidRPr="007C6569">
        <w:rPr>
          <w:sz w:val="24"/>
          <w:szCs w:val="24"/>
        </w:rPr>
        <w:t xml:space="preserve">o to </w:t>
      </w:r>
      <w:r>
        <w:rPr>
          <w:sz w:val="24"/>
          <w:szCs w:val="24"/>
        </w:rPr>
        <w:t>VA</w:t>
      </w:r>
      <w:r w:rsidRPr="007C6569">
        <w:rPr>
          <w:sz w:val="24"/>
          <w:szCs w:val="24"/>
        </w:rPr>
        <w:t>.gov, where you can access a new interactive chatbot to ask questions 24/7.</w:t>
      </w:r>
    </w:p>
    <w:p w14:paraId="117B4C62" w14:textId="77777777" w:rsidR="007C4C42" w:rsidRDefault="007C6569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C0"/>
    <w:rsid w:val="002D79C0"/>
    <w:rsid w:val="00501B7F"/>
    <w:rsid w:val="007C656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AAC3"/>
  <w15:chartTrackingRefBased/>
  <w15:docId w15:val="{1CFF0928-1CED-4866-8D17-CFF596DE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2022-12-02T15:49:00Z</dcterms:created>
  <dcterms:modified xsi:type="dcterms:W3CDTF">2022-12-02T15:50:00Z</dcterms:modified>
</cp:coreProperties>
</file>