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B272" w14:textId="5C2D697E" w:rsidR="004505FF" w:rsidRPr="004505FF" w:rsidRDefault="004505FF" w:rsidP="004505F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505FF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U.S. D</w:t>
      </w:r>
      <w:r w:rsidRPr="004505FF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4505FF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4505FF">
        <w:rPr>
          <w:sz w:val="24"/>
          <w:szCs w:val="24"/>
        </w:rPr>
        <w:t xml:space="preserve">ffairs. </w:t>
      </w:r>
      <w:r>
        <w:rPr>
          <w:sz w:val="24"/>
          <w:szCs w:val="24"/>
        </w:rPr>
        <w:t>VA</w:t>
      </w:r>
      <w:r w:rsidRPr="004505FF">
        <w:rPr>
          <w:sz w:val="24"/>
          <w:szCs w:val="24"/>
        </w:rPr>
        <w:t xml:space="preserve"> is offering no-cost flu shots to eligible veterans. </w:t>
      </w:r>
      <w:r>
        <w:rPr>
          <w:sz w:val="24"/>
          <w:szCs w:val="24"/>
        </w:rPr>
        <w:t>T</w:t>
      </w:r>
      <w:r w:rsidRPr="004505FF">
        <w:rPr>
          <w:sz w:val="24"/>
          <w:szCs w:val="24"/>
        </w:rPr>
        <w:t xml:space="preserve">o find a site, visit the </w:t>
      </w:r>
      <w:r>
        <w:rPr>
          <w:sz w:val="24"/>
          <w:szCs w:val="24"/>
        </w:rPr>
        <w:t>VA</w:t>
      </w:r>
      <w:r w:rsidRPr="004505FF">
        <w:rPr>
          <w:sz w:val="24"/>
          <w:szCs w:val="24"/>
        </w:rPr>
        <w:t xml:space="preserve"> locator at va.gov/find-locations.</w:t>
      </w:r>
    </w:p>
    <w:p w14:paraId="142AF7C7" w14:textId="77777777" w:rsidR="007C4C42" w:rsidRDefault="004505FF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76"/>
    <w:rsid w:val="004505FF"/>
    <w:rsid w:val="00501B7F"/>
    <w:rsid w:val="006F2276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C766"/>
  <w15:chartTrackingRefBased/>
  <w15:docId w15:val="{ACD5C7EC-7307-403A-9564-8CD09D2B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2022-12-02T16:40:00Z</dcterms:created>
  <dcterms:modified xsi:type="dcterms:W3CDTF">2022-12-02T16:41:00Z</dcterms:modified>
</cp:coreProperties>
</file>