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C215" w14:textId="69E3A438" w:rsidR="00BD4F6C" w:rsidRDefault="00BD4F6C" w:rsidP="00BD4F6C">
      <w:pPr>
        <w:pStyle w:val="CommentText"/>
        <w:spacing w:after="0" w:line="480" w:lineRule="auto"/>
        <w:rPr>
          <w:rFonts w:cstheme="minorHAnsi"/>
          <w:sz w:val="24"/>
          <w:szCs w:val="24"/>
          <w:shd w:val="clear" w:color="auto" w:fill="FFFFFF"/>
        </w:rPr>
      </w:pPr>
      <w:r>
        <w:rPr>
          <w:rFonts w:cstheme="minorHAnsi"/>
          <w:sz w:val="24"/>
          <w:szCs w:val="24"/>
          <w:shd w:val="clear" w:color="auto" w:fill="FFFFFF"/>
        </w:rPr>
        <w:t>This message is from the U.S. Department of Veterans Affairs. Veterans, do you want to improve your ability to get noticed by recruiters, find and apply for jobs, and gain career support? The business social media site Linked In is offering Veterans a year of free access to Linked In Premium—a more than $300 value! Go to socialimpact.linkedin.com.</w:t>
      </w:r>
    </w:p>
    <w:p w14:paraId="0B7671FB" w14:textId="77777777" w:rsidR="00BD4F6C" w:rsidRDefault="00BD4F6C" w:rsidP="00BD4F6C"/>
    <w:p w14:paraId="6FD60FA9" w14:textId="77777777" w:rsidR="007C4C42" w:rsidRDefault="00000000"/>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13"/>
    <w:rsid w:val="00232F13"/>
    <w:rsid w:val="00501B7F"/>
    <w:rsid w:val="00BD4F6C"/>
    <w:rsid w:val="00E4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167C"/>
  <w15:chartTrackingRefBased/>
  <w15:docId w15:val="{E1E7D738-40F2-4306-BE99-F632A49A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F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D4F6C"/>
    <w:pPr>
      <w:spacing w:line="240" w:lineRule="auto"/>
    </w:pPr>
    <w:rPr>
      <w:sz w:val="20"/>
      <w:szCs w:val="20"/>
    </w:rPr>
  </w:style>
  <w:style w:type="character" w:customStyle="1" w:styleId="CommentTextChar">
    <w:name w:val="Comment Text Char"/>
    <w:basedOn w:val="DefaultParagraphFont"/>
    <w:link w:val="CommentText"/>
    <w:uiPriority w:val="99"/>
    <w:rsid w:val="00BD4F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2023-06-21T13:36:00Z</dcterms:created>
  <dcterms:modified xsi:type="dcterms:W3CDTF">2023-06-21T13:38:00Z</dcterms:modified>
</cp:coreProperties>
</file>