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E1ED" w14:textId="54B7473C" w:rsidR="003D34B8" w:rsidRPr="0032085B" w:rsidRDefault="003D34B8" w:rsidP="003D34B8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32085B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32085B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 xml:space="preserve">If </w:t>
      </w:r>
      <w:r w:rsidRPr="0032085B">
        <w:rPr>
          <w:color w:val="000000"/>
          <w:sz w:val="24"/>
          <w:szCs w:val="24"/>
        </w:rPr>
        <w:t xml:space="preserve">you’re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having thoughts of suicide—or know of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at risk for suicide—call the new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 number: 988, then press 1. </w:t>
      </w:r>
      <w:r>
        <w:rPr>
          <w:color w:val="000000"/>
          <w:sz w:val="24"/>
          <w:szCs w:val="24"/>
        </w:rPr>
        <w:t>I</w:t>
      </w:r>
      <w:r w:rsidRPr="0032085B">
        <w:rPr>
          <w:color w:val="000000"/>
          <w:sz w:val="24"/>
          <w:szCs w:val="24"/>
        </w:rPr>
        <w:t xml:space="preserve">t’s available 24-7. </w:t>
      </w: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shorter, three-digit number links to over 500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suicide prevention coordinators.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>earn more at veteranscrisisline.net.</w:t>
      </w:r>
    </w:p>
    <w:sectPr w:rsidR="003D34B8" w:rsidRPr="0032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50"/>
    <w:rsid w:val="001E412B"/>
    <w:rsid w:val="003D34B8"/>
    <w:rsid w:val="00501B7F"/>
    <w:rsid w:val="00E44F01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01A8"/>
  <w15:chartTrackingRefBased/>
  <w15:docId w15:val="{033B3473-D63D-44DD-A278-C3B8F2D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4B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2023-07-19T13:20:00Z</dcterms:created>
  <dcterms:modified xsi:type="dcterms:W3CDTF">2023-07-19T13:21:00Z</dcterms:modified>
</cp:coreProperties>
</file>