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D553" w14:textId="29523ACB" w:rsidR="0051714C" w:rsidRDefault="0051714C" w:rsidP="0051714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D</w:t>
      </w:r>
      <w:r>
        <w:rPr>
          <w:rStyle w:val="normaltextrun"/>
          <w:rFonts w:ascii="Calibri" w:hAnsi="Calibri" w:cs="Calibri"/>
          <w:color w:val="000000" w:themeColor="text1"/>
        </w:rPr>
        <w:t xml:space="preserve">o you know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can use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>
        <w:rPr>
          <w:rStyle w:val="contextualspellingandgrammarerror"/>
          <w:rFonts w:ascii="Calibri" w:hAnsi="Calibri" w:cs="Calibri"/>
          <w:color w:val="000000" w:themeColor="text1"/>
        </w:rPr>
        <w:t xml:space="preserve"> health</w:t>
      </w:r>
      <w:r>
        <w:rPr>
          <w:rStyle w:val="normaltextrun"/>
          <w:rFonts w:ascii="Calibri" w:hAnsi="Calibri" w:cs="Calibri"/>
          <w:color w:val="000000" w:themeColor="text1"/>
        </w:rPr>
        <w:t xml:space="preserve"> care even if they have other coverage?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>
        <w:rPr>
          <w:rStyle w:val="normaltextrun"/>
          <w:rFonts w:ascii="Calibri" w:hAnsi="Calibri" w:cs="Calibri"/>
          <w:color w:val="000000" w:themeColor="text1"/>
        </w:rPr>
        <w:t>ign up at va.gov or call 1-800-myva411.</w:t>
      </w:r>
    </w:p>
    <w:p w14:paraId="28F371F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B"/>
    <w:rsid w:val="00501B7F"/>
    <w:rsid w:val="0051714C"/>
    <w:rsid w:val="0068370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741B"/>
  <w15:chartTrackingRefBased/>
  <w15:docId w15:val="{ECDB9B57-76A6-43CB-BAEA-F901FE9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14C"/>
  </w:style>
  <w:style w:type="character" w:customStyle="1" w:styleId="eop">
    <w:name w:val="eop"/>
    <w:basedOn w:val="DefaultParagraphFont"/>
    <w:rsid w:val="0051714C"/>
  </w:style>
  <w:style w:type="character" w:customStyle="1" w:styleId="contextualspellingandgrammarerror">
    <w:name w:val="contextualspellingandgrammarerror"/>
    <w:basedOn w:val="DefaultParagraphFont"/>
    <w:rsid w:val="0051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2023-11-22T16:27:00Z</dcterms:created>
  <dcterms:modified xsi:type="dcterms:W3CDTF">2023-11-22T16:28:00Z</dcterms:modified>
</cp:coreProperties>
</file>