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CFCF" w14:textId="32EC0019" w:rsidR="00240C68" w:rsidRDefault="00240C68" w:rsidP="00240C68">
      <w:pPr>
        <w:pStyle w:val="paragraph"/>
        <w:spacing w:before="0" w:beforeAutospacing="0" w:after="0" w:afterAutospacing="0" w:line="480" w:lineRule="auto"/>
        <w:textAlignment w:val="baseline"/>
      </w:pPr>
      <w:r>
        <w:rPr>
          <w:rStyle w:val="normaltextrun"/>
          <w:rFonts w:ascii="Calibri" w:hAnsi="Calibri" w:cs="Calibri"/>
          <w:color w:val="000000" w:themeColor="text1"/>
        </w:rPr>
        <w:t xml:space="preserve">This message is from the U.S. Department of Veterans Affairs. Veterans enrolled in VA health care can use over </w:t>
      </w:r>
      <w:r w:rsidR="00495C4F">
        <w:rPr>
          <w:rStyle w:val="normaltextrun"/>
          <w:rFonts w:ascii="Calibri" w:hAnsi="Calibri" w:cs="Calibri"/>
          <w:color w:val="000000" w:themeColor="text1"/>
        </w:rPr>
        <w:t>4</w:t>
      </w:r>
      <w:r>
        <w:rPr>
          <w:rStyle w:val="normaltextrun"/>
          <w:rFonts w:ascii="Calibri" w:hAnsi="Calibri" w:cs="Calibri"/>
          <w:color w:val="000000" w:themeColor="text1"/>
        </w:rPr>
        <w:t>,000 urgent care locations. Get the best care for Veterans! sign up at va.gov.</w:t>
      </w:r>
    </w:p>
    <w:p w14:paraId="132EB159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C4"/>
    <w:rsid w:val="00240C68"/>
    <w:rsid w:val="00495C4F"/>
    <w:rsid w:val="00501B7F"/>
    <w:rsid w:val="00566BC4"/>
    <w:rsid w:val="00954CAB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B528"/>
  <w15:chartTrackingRefBased/>
  <w15:docId w15:val="{B9450712-4E32-4047-95F5-E7A30410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4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4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2023-12-13T16:06:00Z</dcterms:created>
  <dcterms:modified xsi:type="dcterms:W3CDTF">2023-12-13T16:06:00Z</dcterms:modified>
</cp:coreProperties>
</file>