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56E55" w14:textId="4030C33E" w:rsidR="00504FEA" w:rsidRDefault="00071F79">
      <w:r>
        <w:rPr>
          <w:rStyle w:val="ui-provider"/>
          <w:i/>
          <w:iCs/>
        </w:rPr>
        <w:t xml:space="preserve">Attention Veterans. You can get urgent care at VA medical centers and in network community providers, if </w:t>
      </w:r>
      <w:proofErr w:type="gramStart"/>
      <w:r>
        <w:rPr>
          <w:rStyle w:val="ui-provider"/>
          <w:i/>
          <w:iCs/>
        </w:rPr>
        <w:t>both of these</w:t>
      </w:r>
      <w:proofErr w:type="gramEnd"/>
      <w:r>
        <w:rPr>
          <w:rStyle w:val="ui-provider"/>
          <w:i/>
          <w:iCs/>
        </w:rPr>
        <w:t xml:space="preserve"> descriptions are true for you: You’re a Veteran enrolled in VA health care, and You received care at a VA or, in network provider in the past 24 months. To check your eligibility, contact your local VA health facility. </w:t>
      </w:r>
      <w:proofErr w:type="gramStart"/>
      <w:r>
        <w:rPr>
          <w:rStyle w:val="ui-provider"/>
          <w:i/>
          <w:iCs/>
        </w:rPr>
        <w:t>Or,</w:t>
      </w:r>
      <w:proofErr w:type="gramEnd"/>
      <w:r>
        <w:rPr>
          <w:rStyle w:val="ui-provider"/>
          <w:i/>
          <w:iCs/>
        </w:rPr>
        <w:t xml:space="preserve"> call us at 1-800-698-2411, Select option 1, then option 3, then option 1.</w:t>
      </w:r>
    </w:p>
    <w:sectPr w:rsidR="0050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79"/>
    <w:rsid w:val="00071F79"/>
    <w:rsid w:val="0050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2543B"/>
  <w15:chartTrackingRefBased/>
  <w15:docId w15:val="{D0E703F6-4CDE-4B2C-B055-7BB656C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provider">
    <w:name w:val="ui-provider"/>
    <w:basedOn w:val="DefaultParagraphFont"/>
    <w:rsid w:val="00071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Molina, Michael, VACO VEO (Veterans Experience Office)</dc:creator>
  <cp:keywords/>
  <dc:description/>
  <cp:lastModifiedBy>Molina, Michael, VACO VEO (Veterans Experience Office)</cp:lastModifiedBy>
  <cp:revision>1</cp:revision>
  <dcterms:created xsi:type="dcterms:W3CDTF">2024-02-27T19:18:00Z</dcterms:created>
  <dcterms:modified xsi:type="dcterms:W3CDTF">2024-02-27T19:19:00Z</dcterms:modified>
</cp:coreProperties>
</file>